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F4" w:rsidRDefault="00883EF4" w:rsidP="00883EF4">
      <w:pPr>
        <w:jc w:val="center"/>
        <w:rPr>
          <w:rFonts w:ascii="Times New Roman" w:hAnsi="Times New Roman" w:cs="Times New Roman"/>
          <w:b/>
          <w:bCs/>
          <w:color w:val="4F4F4F"/>
          <w:sz w:val="28"/>
          <w:szCs w:val="28"/>
          <w:shd w:val="clear" w:color="auto" w:fill="FFFFFF"/>
        </w:rPr>
      </w:pPr>
    </w:p>
    <w:p w:rsidR="00883EF4" w:rsidRPr="00883EF4" w:rsidRDefault="00883EF4" w:rsidP="00883EF4">
      <w:pPr>
        <w:jc w:val="center"/>
        <w:rPr>
          <w:rFonts w:ascii="Times New Roman" w:hAnsi="Times New Roman" w:cs="Times New Roman"/>
          <w:b/>
          <w:bCs/>
          <w:i/>
          <w:color w:val="4F4F4F"/>
          <w:sz w:val="32"/>
          <w:szCs w:val="32"/>
          <w:shd w:val="clear" w:color="auto" w:fill="FFFFFF"/>
        </w:rPr>
      </w:pPr>
      <w:r w:rsidRPr="00883EF4">
        <w:rPr>
          <w:rFonts w:ascii="Times New Roman" w:hAnsi="Times New Roman" w:cs="Times New Roman"/>
          <w:b/>
          <w:bCs/>
          <w:i/>
          <w:color w:val="4F4F4F"/>
          <w:sz w:val="32"/>
          <w:szCs w:val="32"/>
          <w:shd w:val="clear" w:color="auto" w:fill="FFFFFF"/>
        </w:rPr>
        <w:t>Что надо знать  о туберкулезе!</w:t>
      </w:r>
    </w:p>
    <w:p w:rsidR="00E17A41" w:rsidRDefault="00DA2701" w:rsidP="00500407">
      <w:pP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F4F4F"/>
          <w:sz w:val="28"/>
          <w:szCs w:val="28"/>
          <w:shd w:val="clear" w:color="auto" w:fill="FFFFFF"/>
        </w:rPr>
        <w:t>Что такое т</w:t>
      </w:r>
      <w:r w:rsidR="00871A43" w:rsidRPr="00871A43">
        <w:rPr>
          <w:rFonts w:ascii="Times New Roman" w:hAnsi="Times New Roman" w:cs="Times New Roman"/>
          <w:b/>
          <w:bCs/>
          <w:color w:val="4F4F4F"/>
          <w:sz w:val="28"/>
          <w:szCs w:val="28"/>
          <w:shd w:val="clear" w:color="auto" w:fill="FFFFFF"/>
        </w:rPr>
        <w:t>уберкулез -</w:t>
      </w:r>
      <w:r w:rsidR="00871A43" w:rsidRPr="00871A43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это</w:t>
      </w:r>
      <w:r w:rsidR="00871A43" w:rsidRPr="00871A43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инфекция известная </w:t>
      </w:r>
      <w:r w:rsidR="00D30BAB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с глубокой древности и названа</w:t>
      </w:r>
      <w:r w:rsidR="00871A43" w:rsidRPr="00871A43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"чахоткой", так как заболевшие чахли на глазах, увядали. </w:t>
      </w:r>
    </w:p>
    <w:p w:rsidR="00883EF4" w:rsidRDefault="00E17A41" w:rsidP="00500407">
      <w:pP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Ежегодно 24 марта по инициативе Всемирной организации здравоохранения (ВОЗ) отмечается Всемирный день борьбы с туберкулезом, чтобы снизить остроту проблемы, ВОЗ определила в качестве главных компонентов программы борьбы с этой болезнью активное выявление больных и иммунизацию против туберкулеза. Ежегодно в мире 8 млн. человек заболевают, а 3 млн. - умирают от туберкулеза. </w:t>
      </w:r>
    </w:p>
    <w:p w:rsidR="00E17A41" w:rsidRDefault="00E17A41" w:rsidP="00500407">
      <w:pP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В Республике Калмыкия среди взрослого населения показатель заболеваемости в 2014 </w:t>
      </w:r>
      <w:r w:rsidR="00C574F1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- 77,7 случая на 100 тыс. населения (в 2013г.- 88,6), в Российской Федерации – 68,1 – 2012 г. В РК по-прежнему растет заболеваемость среди детского контингента населения: в целом (0-17 лет) </w:t>
      </w:r>
      <w:r w:rsidR="00BB2E66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составила на 100 тыс. населения – 48 (2012 г. – 39,4), в том числе среди детей 0 – 14 лет</w:t>
      </w:r>
      <w:r w:rsidR="00180253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– 35,5 случаев (2012 г</w:t>
      </w:r>
      <w:proofErr w:type="gramEnd"/>
      <w:r w:rsidR="00180253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. – </w:t>
      </w:r>
      <w:proofErr w:type="gramStart"/>
      <w:r w:rsidR="00180253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39,4 случая), в РФ – 2012 – 20,2 случая.</w:t>
      </w:r>
      <w:proofErr w:type="gramEnd"/>
    </w:p>
    <w:p w:rsidR="00500407" w:rsidRPr="00500407" w:rsidRDefault="00500407" w:rsidP="00500407">
      <w:pP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</w:pPr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 xml:space="preserve">Инфекция передается, в основном, воздушно - капельным путем, попадая в органы дыхания от больного человека к </w:t>
      </w:r>
      <w:proofErr w:type="gramStart"/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здоровому</w:t>
      </w:r>
      <w:proofErr w:type="gramEnd"/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, поэтому заразиться можно где угодно и совсем не обязательно в результате тесного контакта с больным. Достаточно проехать с ним в одном автобусе или посидеть за одним столом. Чаще всего заразиться можно, если больной кашляет при вас. По статистике для здорового человека, получившего палочку Коха, вероятность заболеть активным туберкулезом составляет около 5%.</w:t>
      </w:r>
      <w:r w:rsidRPr="0050040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 </w:t>
      </w:r>
    </w:p>
    <w:p w:rsidR="005C474C" w:rsidRDefault="00500407" w:rsidP="00500407">
      <w:pP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</w:pPr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Микобактерии туберкулеза обладают поразительной живучестью. Они устойчивы к различным физическим и химическим агентам, холоду, теплу, влаге и свету. В естественных условиях при отсутствии солнечного света они могут сохранять свою ж</w:t>
      </w:r>
      <w:r w:rsidR="00871A43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изнеспособность в течение</w:t>
      </w:r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 xml:space="preserve"> нескольких месяцев. В уличной пыли ми</w:t>
      </w:r>
      <w:r w:rsidR="00871A43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кобактерии сохраняются в течение</w:t>
      </w:r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 xml:space="preserve"> 10 дней. На страницах газет и книг они м</w:t>
      </w:r>
      <w:r w:rsidR="00871A43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огут оставаться живыми в течение</w:t>
      </w:r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 xml:space="preserve"> трех месяце</w:t>
      </w:r>
      <w:r w:rsidR="00871A43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в. В воде еще дольше - в течение</w:t>
      </w:r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 xml:space="preserve"> 150 дней. Микобактерии туберкулеза выдерживают процессы гниения и могут несколько месяцев сохраняться в погребенных трупах. В то же время палочка Коха погибает под длительным воздействием прямых солнечных лучей, высоких температур, хлорсодержащих веществ.</w:t>
      </w:r>
      <w:r w:rsidRPr="0050040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 </w:t>
      </w:r>
    </w:p>
    <w:p w:rsidR="00F140C7" w:rsidRDefault="00F140C7" w:rsidP="00500407">
      <w:pP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</w:pPr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 xml:space="preserve">Чтобы уменьшить вероятность первичного заражения в домашних условиях необходимо соблюдать простые правила гигиены содержать дом в чистоте, </w:t>
      </w:r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lastRenderedPageBreak/>
        <w:t xml:space="preserve">проводить </w:t>
      </w:r>
      <w:proofErr w:type="gramStart"/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побольше</w:t>
      </w:r>
      <w:proofErr w:type="gramEnd"/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 xml:space="preserve"> времени на свежем воздухе. В целях дезинфекции можно пользоваться хлорсодержащими растворами. Хорошим и простым методом обеззараживания является проветривание и вывешивание на солнце одеял, шерстяных и хлопчатобумажных вещей, т.к. прямой солнечный свет убивает палочку Коха в течение 5 минут (в то же время в темноте бациллы долго сохраняют жизнеспособность, и поэтому наибольшее распространение инфекции происходит в темных помещениях). Бактерии разрушаются при нагревании: в течение 20 минут при 60</w:t>
      </w:r>
      <w:proofErr w:type="gramStart"/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°С</w:t>
      </w:r>
      <w:proofErr w:type="gramEnd"/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 xml:space="preserve"> и в течение 5 минут - при 70°С.</w:t>
      </w:r>
      <w:r w:rsidRPr="0050040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 </w:t>
      </w:r>
    </w:p>
    <w:p w:rsidR="005C474C" w:rsidRPr="005C474C" w:rsidRDefault="005C474C" w:rsidP="005C474C">
      <w:pPr>
        <w:pStyle w:val="a5"/>
        <w:rPr>
          <w:sz w:val="28"/>
          <w:szCs w:val="28"/>
        </w:rPr>
      </w:pPr>
      <w:r w:rsidRPr="005C474C">
        <w:rPr>
          <w:b/>
          <w:bCs/>
          <w:sz w:val="28"/>
          <w:szCs w:val="28"/>
        </w:rPr>
        <w:t>Основными симптомами туберкулеза легких являются:</w:t>
      </w:r>
    </w:p>
    <w:p w:rsidR="005C474C" w:rsidRPr="005C474C" w:rsidRDefault="00FE05BE" w:rsidP="005C47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C474C" w:rsidRPr="00A02D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Кашель</w:t>
        </w:r>
      </w:hyperlink>
      <w:r w:rsidR="005C474C" w:rsidRPr="005C474C">
        <w:rPr>
          <w:rFonts w:ascii="Times New Roman" w:hAnsi="Times New Roman" w:cs="Times New Roman"/>
          <w:sz w:val="28"/>
          <w:szCs w:val="28"/>
        </w:rPr>
        <w:t xml:space="preserve"> или покашливани</w:t>
      </w:r>
      <w:proofErr w:type="gramStart"/>
      <w:r w:rsidR="005C474C" w:rsidRPr="005C474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5C474C" w:rsidRPr="005C474C">
        <w:rPr>
          <w:rFonts w:ascii="Times New Roman" w:hAnsi="Times New Roman" w:cs="Times New Roman"/>
          <w:sz w:val="28"/>
          <w:szCs w:val="28"/>
        </w:rPr>
        <w:t xml:space="preserve">первоначально сухой), обостряющийся ночью и с утра </w:t>
      </w:r>
    </w:p>
    <w:p w:rsidR="005C474C" w:rsidRPr="005C474C" w:rsidRDefault="005C474C" w:rsidP="005C47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474C">
        <w:rPr>
          <w:rFonts w:ascii="Times New Roman" w:hAnsi="Times New Roman" w:cs="Times New Roman"/>
          <w:sz w:val="28"/>
          <w:szCs w:val="28"/>
        </w:rPr>
        <w:t>Быстрая утомляемость и появление слабости</w:t>
      </w:r>
    </w:p>
    <w:p w:rsidR="005C474C" w:rsidRPr="005C474C" w:rsidRDefault="005C474C" w:rsidP="005C47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474C">
        <w:rPr>
          <w:rFonts w:ascii="Times New Roman" w:hAnsi="Times New Roman" w:cs="Times New Roman"/>
          <w:sz w:val="28"/>
          <w:szCs w:val="28"/>
        </w:rPr>
        <w:t>Снижение или отсутствие аппетита, потеря в весе</w:t>
      </w:r>
    </w:p>
    <w:p w:rsidR="005C474C" w:rsidRPr="005C474C" w:rsidRDefault="005C474C" w:rsidP="005C47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474C">
        <w:rPr>
          <w:rFonts w:ascii="Times New Roman" w:hAnsi="Times New Roman" w:cs="Times New Roman"/>
          <w:sz w:val="28"/>
          <w:szCs w:val="28"/>
        </w:rPr>
        <w:t>Повышенная потливость, особенно по ночам</w:t>
      </w:r>
    </w:p>
    <w:p w:rsidR="005C474C" w:rsidRPr="005C474C" w:rsidRDefault="005C474C" w:rsidP="005C47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474C">
        <w:rPr>
          <w:rFonts w:ascii="Times New Roman" w:hAnsi="Times New Roman" w:cs="Times New Roman"/>
          <w:sz w:val="28"/>
          <w:szCs w:val="28"/>
        </w:rPr>
        <w:t xml:space="preserve">Появление </w:t>
      </w:r>
      <w:hyperlink r:id="rId6" w:history="1">
        <w:r w:rsidRPr="00A02D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одышки</w:t>
        </w:r>
      </w:hyperlink>
      <w:r w:rsidRPr="00A02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474C">
        <w:rPr>
          <w:rFonts w:ascii="Times New Roman" w:hAnsi="Times New Roman" w:cs="Times New Roman"/>
          <w:sz w:val="28"/>
          <w:szCs w:val="28"/>
        </w:rPr>
        <w:t>при небольших физических нагрузках</w:t>
      </w:r>
    </w:p>
    <w:p w:rsidR="005C474C" w:rsidRPr="005C474C" w:rsidRDefault="005C474C" w:rsidP="005C47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474C">
        <w:rPr>
          <w:rFonts w:ascii="Times New Roman" w:hAnsi="Times New Roman" w:cs="Times New Roman"/>
          <w:sz w:val="28"/>
          <w:szCs w:val="28"/>
        </w:rPr>
        <w:t>Незначительное повышение температуры до 37-37,5 градусов</w:t>
      </w:r>
    </w:p>
    <w:p w:rsidR="005C474C" w:rsidRPr="005C474C" w:rsidRDefault="005C474C" w:rsidP="005C47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474C">
        <w:rPr>
          <w:rFonts w:ascii="Times New Roman" w:hAnsi="Times New Roman" w:cs="Times New Roman"/>
          <w:sz w:val="28"/>
          <w:szCs w:val="28"/>
        </w:rPr>
        <w:t>Специфический (лихорадочный) бле</w:t>
      </w:r>
      <w:proofErr w:type="gramStart"/>
      <w:r w:rsidRPr="005C474C">
        <w:rPr>
          <w:rFonts w:ascii="Times New Roman" w:hAnsi="Times New Roman" w:cs="Times New Roman"/>
          <w:sz w:val="28"/>
          <w:szCs w:val="28"/>
        </w:rPr>
        <w:t>ск в </w:t>
      </w:r>
      <w:hyperlink r:id="rId7" w:history="1">
        <w:r w:rsidRPr="00A02D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</w:t>
        </w:r>
        <w:proofErr w:type="gramEnd"/>
        <w:r w:rsidRPr="00A02D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аза</w:t>
        </w:r>
      </w:hyperlink>
      <w:r w:rsidRPr="00A02D1C">
        <w:rPr>
          <w:rFonts w:ascii="Times New Roman" w:hAnsi="Times New Roman" w:cs="Times New Roman"/>
          <w:sz w:val="28"/>
          <w:szCs w:val="28"/>
        </w:rPr>
        <w:t>х</w:t>
      </w:r>
    </w:p>
    <w:p w:rsidR="005C474C" w:rsidRDefault="00500407" w:rsidP="00E22A3B">
      <w:pPr>
        <w:rPr>
          <w:rFonts w:ascii="Times New Roman" w:hAnsi="Times New Roman" w:cs="Times New Roman"/>
          <w:sz w:val="28"/>
          <w:szCs w:val="28"/>
        </w:rPr>
      </w:pPr>
      <w:r w:rsidRPr="005C474C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B57FBC" w:rsidRPr="005C474C">
        <w:rPr>
          <w:rFonts w:ascii="Times New Roman" w:hAnsi="Times New Roman" w:cs="Times New Roman"/>
          <w:sz w:val="28"/>
          <w:szCs w:val="28"/>
        </w:rPr>
        <w:t>Существование упорного кашля на протяжении более чем трех недель является тревожным симптомом, и следует в таких случаях обязательно обращаться к врачу. При прогрессировании заболевания может появляться кровохарканье.</w:t>
      </w:r>
    </w:p>
    <w:p w:rsidR="00E22A3B" w:rsidRPr="00500407" w:rsidRDefault="00E22A3B" w:rsidP="00E22A3B">
      <w:pP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</w:pPr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 xml:space="preserve">При отсутствии лечения смертность </w:t>
      </w:r>
      <w:proofErr w:type="gramStart"/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в первые</w:t>
      </w:r>
      <w:proofErr w:type="gramEnd"/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 xml:space="preserve"> год-два при активной форме туберкулеза достигает 50 % случаев. В остальных 50 % заболевание переходит в хроническую стадию, и все несколько оставшихся лет такой человек служит переносчиком вируса, невольно заражая окружающих.</w:t>
      </w:r>
      <w:r w:rsidRPr="0050040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 </w:t>
      </w:r>
    </w:p>
    <w:p w:rsidR="00E22A3B" w:rsidRPr="00500407" w:rsidRDefault="00E22A3B" w:rsidP="00E22A3B">
      <w:pP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</w:pPr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 xml:space="preserve">Но как бы страшно не звучало: "у вас туберкулез", - следует помнить, что правильное лечение активного туберкулеза заканчивается полным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выздоровлением</w:t>
      </w:r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. А вот неправильное или запоздалое лечение только ухудшает положение, переводя легко излечимую форму заболевания в хроническую стадию.</w:t>
      </w:r>
      <w:r w:rsidRPr="0050040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 </w:t>
      </w:r>
    </w:p>
    <w:p w:rsidR="00500407" w:rsidRPr="00500407" w:rsidRDefault="00E22A3B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</w:pPr>
      <w:r w:rsidRPr="0050040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22A3B"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shd w:val="clear" w:color="auto" w:fill="F8FFF3"/>
        </w:rPr>
        <w:t> </w:t>
      </w:r>
      <w:r w:rsidRPr="00E22A3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8FFF3"/>
        </w:rPr>
        <w:t>Профилактические меры,</w:t>
      </w:r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 xml:space="preserve"> проводимые в России, можно разделить </w:t>
      </w:r>
      <w:proofErr w:type="gramStart"/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на</w:t>
      </w:r>
      <w:proofErr w:type="gramEnd"/>
      <w:r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 xml:space="preserve"> </w:t>
      </w:r>
      <w:r w:rsidR="00595DCA" w:rsidRPr="00500407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специфические и неспецифические. К неспецифическим относятся:</w:t>
      </w:r>
    </w:p>
    <w:p w:rsidR="00F4711A" w:rsidRPr="009803F5" w:rsidRDefault="00F4711A" w:rsidP="009803F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улучшение условий труда, в том числе, проведение профилактики развития профессиональных заболеваний легких;</w:t>
      </w:r>
    </w:p>
    <w:p w:rsidR="00F4711A" w:rsidRPr="009803F5" w:rsidRDefault="00F4711A" w:rsidP="009803F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борьба с наркоманией, курением, алкоголизмом, токсикоманией;</w:t>
      </w:r>
    </w:p>
    <w:p w:rsidR="00F4711A" w:rsidRPr="009803F5" w:rsidRDefault="00F4711A" w:rsidP="009803F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улучшение бытовых и жилищных условий жизни; </w:t>
      </w:r>
    </w:p>
    <w:p w:rsidR="00F4711A" w:rsidRPr="009803F5" w:rsidRDefault="00F4711A" w:rsidP="009803F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борьба с загрязнением атмосферы, почвы, водоемов</w:t>
      </w:r>
      <w:r w:rsidR="00595DCA" w:rsidRPr="00980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озеленение го</w:t>
      </w:r>
      <w:r w:rsidR="005C47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</w:t>
      </w:r>
      <w:r w:rsidR="00595DCA" w:rsidRPr="00980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дов</w:t>
      </w:r>
      <w:r w:rsidRPr="00980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F4711A" w:rsidRPr="009803F5" w:rsidRDefault="00F4711A" w:rsidP="009803F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соблюдение всех установленных требований гигиены в промышленности;</w:t>
      </w:r>
    </w:p>
    <w:p w:rsidR="00F4711A" w:rsidRPr="009803F5" w:rsidRDefault="00F4711A" w:rsidP="009803F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мотивация населения к ведению здорового образа жизни</w:t>
      </w:r>
      <w:r w:rsidR="00595DCA" w:rsidRPr="00980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повышению иммунитета</w:t>
      </w:r>
      <w:r w:rsidRPr="00980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F4711A" w:rsidRPr="009803F5" w:rsidRDefault="00F4711A" w:rsidP="009803F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улучшение состава и качества питания; </w:t>
      </w:r>
    </w:p>
    <w:p w:rsidR="00F4711A" w:rsidRPr="009803F5" w:rsidRDefault="00F4711A" w:rsidP="009803F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развитие спорта и физической культуры.</w:t>
      </w:r>
    </w:p>
    <w:p w:rsidR="00595DCA" w:rsidRPr="009803F5" w:rsidRDefault="00595DCA" w:rsidP="009803F5">
      <w:pPr>
        <w:ind w:left="360"/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</w:pPr>
      <w:r w:rsidRPr="00E22A3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8FFF3"/>
        </w:rPr>
        <w:t>К специфическим мерам относятся</w:t>
      </w:r>
      <w:r w:rsidRPr="009803F5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:</w:t>
      </w:r>
    </w:p>
    <w:p w:rsidR="00595DCA" w:rsidRPr="009803F5" w:rsidRDefault="00595DCA" w:rsidP="009803F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</w:pPr>
      <w:r w:rsidRPr="009803F5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профилактические прививки;</w:t>
      </w:r>
    </w:p>
    <w:p w:rsidR="00595DCA" w:rsidRPr="009803F5" w:rsidRDefault="00595DCA" w:rsidP="009803F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</w:pPr>
      <w:r w:rsidRPr="009803F5">
        <w:rPr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  <w:t>диспансеризация;</w:t>
      </w:r>
    </w:p>
    <w:p w:rsidR="00E22A3B" w:rsidRDefault="00E22A3B" w:rsidP="009803F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004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Огромную эффективность в профилактике туберкулеза имеют регулярные (проводящиеся не реже, чем раз в 12 месяцев) </w:t>
      </w:r>
      <w:r w:rsidRPr="005E53B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флюорографическ</w:t>
      </w:r>
      <w:r w:rsidR="00F140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ое </w:t>
      </w:r>
      <w:r w:rsidR="00F140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обследование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населения,</w:t>
      </w:r>
      <w:r w:rsidRPr="005004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</w:t>
      </w:r>
      <w:r w:rsidR="00F140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ое помогае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Pr="005004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своевременно выявить</w:t>
      </w:r>
      <w:r w:rsidRPr="005E53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04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лиц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5004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больных туберкулезом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Pr="005004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начать лечение на самых ранних ее этапах.</w:t>
      </w:r>
    </w:p>
    <w:p w:rsidR="00F4711A" w:rsidRPr="00500407" w:rsidRDefault="00C574F1" w:rsidP="00E22A3B">
      <w:pP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8FFF3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Ведение здорового образа жизни, отказ от вредных привычек, рациональное питание, физическая активность – это надежная профилактика туберкулеза. Регулярное прохождение флюорографии, посещение Центра здоровья для взрослых позволит своевременно выявить факторы риска и поможет сохранить свое здоровье.</w:t>
      </w:r>
      <w:r w:rsidR="00F4711A" w:rsidRPr="00500407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500407" w:rsidRPr="00D30BAB" w:rsidRDefault="00500407">
      <w:pP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proofErr w:type="gramStart"/>
      <w:r w:rsidRPr="00500407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Ваше здоровье и здоровье Ваших близких в Ваших руках!</w:t>
      </w:r>
      <w:proofErr w:type="gramEnd"/>
    </w:p>
    <w:p w:rsidR="00DA2701" w:rsidRDefault="00DA2701">
      <w:pP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БУ РК «РЦСВМП №2 «Сулда»</w:t>
      </w:r>
    </w:p>
    <w:p w:rsidR="00DA2701" w:rsidRDefault="00DA2701">
      <w:pP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Центр Здоровья</w:t>
      </w:r>
    </w:p>
    <w:p w:rsidR="00E22A3B" w:rsidRPr="00A02D1C" w:rsidRDefault="00E22A3B" w:rsidP="00A02D1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22A3B" w:rsidRPr="00500407" w:rsidRDefault="00E22A3B" w:rsidP="00E22A3B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500407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DA2701" w:rsidRPr="00DA2701" w:rsidRDefault="00DA2701">
      <w:pPr>
        <w:rPr>
          <w:rFonts w:ascii="Times New Roman" w:hAnsi="Times New Roman" w:cs="Times New Roman"/>
          <w:sz w:val="28"/>
          <w:szCs w:val="28"/>
        </w:rPr>
      </w:pPr>
    </w:p>
    <w:sectPr w:rsidR="00DA2701" w:rsidRPr="00DA2701" w:rsidSect="00CF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1025"/>
    <w:multiLevelType w:val="multilevel"/>
    <w:tmpl w:val="3306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509B4"/>
    <w:multiLevelType w:val="hybridMultilevel"/>
    <w:tmpl w:val="E49A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1A"/>
    <w:rsid w:val="000D0CB0"/>
    <w:rsid w:val="00132054"/>
    <w:rsid w:val="00180253"/>
    <w:rsid w:val="00445ECF"/>
    <w:rsid w:val="00500407"/>
    <w:rsid w:val="00595DCA"/>
    <w:rsid w:val="005C474C"/>
    <w:rsid w:val="005E1E36"/>
    <w:rsid w:val="005E53B1"/>
    <w:rsid w:val="007D6C0B"/>
    <w:rsid w:val="00871A43"/>
    <w:rsid w:val="00883EF4"/>
    <w:rsid w:val="00945C46"/>
    <w:rsid w:val="009803F5"/>
    <w:rsid w:val="00A02D1C"/>
    <w:rsid w:val="00B57FBC"/>
    <w:rsid w:val="00BB2E66"/>
    <w:rsid w:val="00C574F1"/>
    <w:rsid w:val="00CF26C9"/>
    <w:rsid w:val="00D30BAB"/>
    <w:rsid w:val="00DA2701"/>
    <w:rsid w:val="00E17A41"/>
    <w:rsid w:val="00E22A3B"/>
    <w:rsid w:val="00E36A80"/>
    <w:rsid w:val="00F140C7"/>
    <w:rsid w:val="00F4711A"/>
    <w:rsid w:val="00F543F4"/>
    <w:rsid w:val="00FE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1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711A"/>
  </w:style>
  <w:style w:type="paragraph" w:styleId="a4">
    <w:name w:val="List Paragraph"/>
    <w:basedOn w:val="a"/>
    <w:uiPriority w:val="34"/>
    <w:qFormat/>
    <w:rsid w:val="0013205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C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1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711A"/>
  </w:style>
  <w:style w:type="paragraph" w:styleId="a4">
    <w:name w:val="List Paragraph"/>
    <w:basedOn w:val="a"/>
    <w:uiPriority w:val="34"/>
    <w:qFormat/>
    <w:rsid w:val="00132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portal.ru/enc/ophthalmology/reading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portal.ru/enc/pulmonology/reading/6/" TargetMode="External"/><Relationship Id="rId5" Type="http://schemas.openxmlformats.org/officeDocument/2006/relationships/hyperlink" Target="http://medportal.ru/enc/infection/reading/61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мп</cp:lastModifiedBy>
  <cp:revision>15</cp:revision>
  <dcterms:created xsi:type="dcterms:W3CDTF">2016-02-16T14:36:00Z</dcterms:created>
  <dcterms:modified xsi:type="dcterms:W3CDTF">2016-06-29T10:13:00Z</dcterms:modified>
</cp:coreProperties>
</file>